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B7" w:rsidRDefault="00690E7B" w:rsidP="00690E7B">
      <w:pPr>
        <w:spacing w:beforeAutospacing="1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Πρόβλεψη παιδαγωγικών μαθημάτων στ</w:t>
      </w:r>
      <w:r w:rsidR="00DF3F74">
        <w:rPr>
          <w:rFonts w:asciiTheme="minorHAnsi" w:hAnsiTheme="minorHAnsi" w:cstheme="minorHAnsi"/>
          <w:b/>
          <w:sz w:val="22"/>
          <w:szCs w:val="22"/>
        </w:rPr>
        <w:t xml:space="preserve">ο Προπτυχιακό Πρόγραμμα Σπουδών </w:t>
      </w:r>
      <w:r>
        <w:rPr>
          <w:rFonts w:asciiTheme="minorHAnsi" w:hAnsiTheme="minorHAnsi" w:cstheme="minorHAnsi"/>
          <w:b/>
          <w:sz w:val="22"/>
          <w:szCs w:val="22"/>
        </w:rPr>
        <w:t xml:space="preserve">του Τμήματος Ωκεανογραφίας και Θαλασσίων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Βιοεπιστημών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3F74">
        <w:rPr>
          <w:rFonts w:asciiTheme="minorHAnsi" w:hAnsiTheme="minorHAnsi" w:cstheme="minorHAnsi"/>
          <w:b/>
          <w:sz w:val="22"/>
          <w:szCs w:val="22"/>
        </w:rPr>
        <w:t xml:space="preserve"> για το </w:t>
      </w:r>
      <w:r w:rsidR="00120DB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20DB7">
        <w:rPr>
          <w:rFonts w:asciiTheme="minorHAnsi" w:hAnsiTheme="minorHAnsi" w:cstheme="minorHAnsi"/>
          <w:b/>
          <w:sz w:val="22"/>
          <w:szCs w:val="22"/>
        </w:rPr>
        <w:t>ακαδ</w:t>
      </w:r>
      <w:proofErr w:type="spellEnd"/>
      <w:r w:rsidR="00120DB7">
        <w:rPr>
          <w:rFonts w:asciiTheme="minorHAnsi" w:hAnsiTheme="minorHAnsi" w:cstheme="minorHAnsi"/>
          <w:b/>
          <w:sz w:val="22"/>
          <w:szCs w:val="22"/>
        </w:rPr>
        <w:t xml:space="preserve">. έτος 2020-21 </w:t>
      </w:r>
      <w:r w:rsidR="00DF3F74">
        <w:rPr>
          <w:rFonts w:asciiTheme="minorHAnsi" w:hAnsiTheme="minorHAnsi" w:cstheme="minorHAnsi"/>
          <w:b/>
          <w:sz w:val="22"/>
          <w:szCs w:val="22"/>
        </w:rPr>
        <w:t>(και μετά)</w:t>
      </w:r>
    </w:p>
    <w:p w:rsidR="00690E7B" w:rsidRDefault="00690E7B" w:rsidP="00690E7B">
      <w:pPr>
        <w:spacing w:beforeAutospacing="1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Αποφασίστηκε</w:t>
      </w:r>
      <w:r w:rsidR="008B79E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B79E5" w:rsidRPr="008B79E5">
        <w:rPr>
          <w:rFonts w:asciiTheme="minorHAnsi" w:hAnsiTheme="minorHAnsi" w:cstheme="minorHAnsi"/>
          <w:sz w:val="22"/>
          <w:szCs w:val="22"/>
        </w:rPr>
        <w:t>στην</w:t>
      </w:r>
      <w:r w:rsidR="008B79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79E5" w:rsidRPr="008B79E5">
        <w:rPr>
          <w:rFonts w:asciiTheme="minorHAnsi" w:hAnsiTheme="minorHAnsi" w:cstheme="minorHAnsi"/>
          <w:sz w:val="22"/>
          <w:szCs w:val="22"/>
        </w:rPr>
        <w:t xml:space="preserve">υπ’ </w:t>
      </w:r>
      <w:proofErr w:type="spellStart"/>
      <w:r w:rsidR="008B79E5" w:rsidRPr="008B79E5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8B79E5" w:rsidRPr="008B79E5">
        <w:rPr>
          <w:rFonts w:asciiTheme="minorHAnsi" w:hAnsiTheme="minorHAnsi" w:cstheme="minorHAnsi"/>
          <w:sz w:val="22"/>
          <w:szCs w:val="22"/>
        </w:rPr>
        <w:t xml:space="preserve">. 14/6-7-2020/2.1 </w:t>
      </w:r>
      <w:r w:rsidR="008B79E5">
        <w:rPr>
          <w:rFonts w:asciiTheme="minorHAnsi" w:hAnsiTheme="minorHAnsi" w:cstheme="minorHAnsi"/>
          <w:sz w:val="22"/>
          <w:szCs w:val="22"/>
        </w:rPr>
        <w:t xml:space="preserve">συνεδρία </w:t>
      </w:r>
      <w:r w:rsidR="008B79E5" w:rsidRPr="008B79E5">
        <w:rPr>
          <w:rFonts w:asciiTheme="minorHAnsi" w:hAnsiTheme="minorHAnsi" w:cstheme="minorHAnsi"/>
          <w:sz w:val="22"/>
          <w:szCs w:val="22"/>
        </w:rPr>
        <w:t>της Συνέλευσης του Τμήματος</w:t>
      </w:r>
      <w:r w:rsidR="008B79E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η προσθήκη  των παρακάτω παιδαγωγικών μαθημάτων (τα οποία προσφέρονται στα λοιπά Τμήματα της Παν/</w:t>
      </w:r>
      <w:proofErr w:type="spellStart"/>
      <w:r>
        <w:rPr>
          <w:rFonts w:asciiTheme="minorHAnsi" w:hAnsiTheme="minorHAnsi" w:cstheme="minorHAnsi"/>
          <w:sz w:val="22"/>
          <w:szCs w:val="22"/>
        </w:rPr>
        <w:t>κης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Μονάδας Μυτιλήνης), ως </w:t>
      </w:r>
      <w:proofErr w:type="spellStart"/>
      <w:r>
        <w:rPr>
          <w:rFonts w:asciiTheme="minorHAnsi" w:hAnsiTheme="minorHAnsi" w:cstheme="minorHAnsi"/>
          <w:sz w:val="22"/>
          <w:szCs w:val="22"/>
        </w:rPr>
        <w:t>διατμηματικών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μαθημάτων επιλογής (ΚΕΥ), στο Πρόγραμμα Προπτυχιακών Σπουδών </w:t>
      </w:r>
      <w:r w:rsidR="00DF3F74">
        <w:rPr>
          <w:rFonts w:asciiTheme="minorHAnsi" w:hAnsiTheme="minorHAnsi" w:cstheme="minorHAnsi"/>
          <w:sz w:val="22"/>
          <w:szCs w:val="22"/>
        </w:rPr>
        <w:t xml:space="preserve">(Π.Π.Σ.) </w:t>
      </w:r>
      <w:r>
        <w:rPr>
          <w:rFonts w:asciiTheme="minorHAnsi" w:hAnsiTheme="minorHAnsi" w:cstheme="minorHAnsi"/>
          <w:sz w:val="22"/>
          <w:szCs w:val="22"/>
        </w:rPr>
        <w:t xml:space="preserve">του Τ.Ω.Θ.Β.Ε από το </w:t>
      </w:r>
      <w:proofErr w:type="spellStart"/>
      <w:r>
        <w:rPr>
          <w:rFonts w:asciiTheme="minorHAnsi" w:hAnsiTheme="minorHAnsi" w:cstheme="minorHAnsi"/>
          <w:sz w:val="22"/>
          <w:szCs w:val="22"/>
        </w:rPr>
        <w:t>ακαδ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έτος 2020-21 και μετά, ώστε να καταστεί δυνατή η χορήγηση στους αποφοίτους του Πιστοποιητικού Παιδαγωγικής και Διδακτικής Επάρκειας,   ως ακολούθως: </w:t>
      </w:r>
    </w:p>
    <w:p w:rsidR="00690E7B" w:rsidRDefault="00690E7B" w:rsidP="00690E7B">
      <w:pPr>
        <w:pStyle w:val="a3"/>
        <w:spacing w:after="0"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ΟΜΑΔΑ Α΄ (ΕΚΠΑΙΔΕΥΣΗΣ ΚΑΙ ΑΓΩΓΗΣ)</w:t>
      </w:r>
    </w:p>
    <w:p w:rsidR="00690E7B" w:rsidRDefault="00690E7B" w:rsidP="00690E7B">
      <w:pPr>
        <w:pStyle w:val="a3"/>
        <w:numPr>
          <w:ilvl w:val="0"/>
          <w:numId w:val="1"/>
        </w:numPr>
        <w:spacing w:after="14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Παιδαγωγική Ψυχολογία (Τμήμα Γεωγραφίας)</w:t>
      </w:r>
    </w:p>
    <w:p w:rsidR="00690E7B" w:rsidRDefault="00690E7B" w:rsidP="00690E7B">
      <w:pPr>
        <w:pStyle w:val="a3"/>
        <w:numPr>
          <w:ilvl w:val="0"/>
          <w:numId w:val="1"/>
        </w:numPr>
        <w:spacing w:after="14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Παιδαγωγική Ψυχολογία (Τμήμα Περιβάλλοντος)</w:t>
      </w:r>
    </w:p>
    <w:p w:rsidR="00690E7B" w:rsidRDefault="00690E7B" w:rsidP="00690E7B">
      <w:pPr>
        <w:pStyle w:val="a3"/>
        <w:numPr>
          <w:ilvl w:val="0"/>
          <w:numId w:val="1"/>
        </w:numPr>
        <w:spacing w:after="14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Περιβαλλοντική Επικοινωνία και Εκπαίδευση (Τμήμα Περιβάλλοντος)</w:t>
      </w:r>
    </w:p>
    <w:p w:rsidR="00690E7B" w:rsidRDefault="00690E7B" w:rsidP="00690E7B">
      <w:pPr>
        <w:pStyle w:val="a3"/>
        <w:numPr>
          <w:ilvl w:val="0"/>
          <w:numId w:val="1"/>
        </w:numPr>
        <w:spacing w:after="14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Κοινωνιολογία της Εκπαίδευσης (Τμήμα Κοινωνιολογίας) </w:t>
      </w:r>
    </w:p>
    <w:p w:rsidR="00690E7B" w:rsidRDefault="00690E7B" w:rsidP="00690E7B">
      <w:pPr>
        <w:pStyle w:val="a3"/>
        <w:numPr>
          <w:ilvl w:val="0"/>
          <w:numId w:val="1"/>
        </w:numPr>
        <w:spacing w:after="14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Κοινωνική Ψυχολογία (Τμήμα Κοινωνιολογίας) </w:t>
      </w:r>
    </w:p>
    <w:p w:rsidR="00690E7B" w:rsidRDefault="00690E7B" w:rsidP="00690E7B">
      <w:pPr>
        <w:pStyle w:val="a3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ΟΜΑΔΑ Β’ (ΜΑΘΗΣΗΣ ΚΑΙ ΔΙΔΑΣΚΑΛΙΑΣ)</w:t>
      </w:r>
    </w:p>
    <w:p w:rsidR="00690E7B" w:rsidRDefault="00690E7B" w:rsidP="00690E7B">
      <w:pPr>
        <w:pStyle w:val="a3"/>
        <w:numPr>
          <w:ilvl w:val="0"/>
          <w:numId w:val="2"/>
        </w:numPr>
        <w:spacing w:after="140"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Γ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ενική Διδακτική (Τμήμα Γεωγραφία)</w:t>
      </w:r>
    </w:p>
    <w:p w:rsidR="00690E7B" w:rsidRDefault="00690E7B" w:rsidP="00690E7B">
      <w:pPr>
        <w:pStyle w:val="a3"/>
        <w:numPr>
          <w:ilvl w:val="0"/>
          <w:numId w:val="2"/>
        </w:numPr>
        <w:spacing w:after="14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Εισαγωγή στην Εκπαιδευτική Τεχνολογία (Τ.Π.ΤΕ.)</w:t>
      </w:r>
    </w:p>
    <w:p w:rsidR="00690E7B" w:rsidRDefault="00690E7B" w:rsidP="00690E7B">
      <w:pPr>
        <w:pStyle w:val="a3"/>
        <w:numPr>
          <w:ilvl w:val="0"/>
          <w:numId w:val="2"/>
        </w:numPr>
        <w:spacing w:after="14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Συνεργατικά Εκπαιδευτικά Περιβάλλοντα και Μοντέλα Επικοινωνίας – (Τ.Π.ΤΕ.)</w:t>
      </w:r>
    </w:p>
    <w:p w:rsidR="00690E7B" w:rsidRDefault="00690E7B" w:rsidP="00690E7B">
      <w:pPr>
        <w:pStyle w:val="a3"/>
        <w:numPr>
          <w:ilvl w:val="0"/>
          <w:numId w:val="2"/>
        </w:numPr>
        <w:spacing w:after="14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Εξ’ Αποστάσεως Εκπαίδευση και διά Βίου Μάθηση (Τ.Π.ΤΕ.)</w:t>
      </w:r>
    </w:p>
    <w:p w:rsidR="00690E7B" w:rsidRDefault="00690E7B" w:rsidP="00690E7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ΟΜΑΔΑ Γ´ (ΘΕΜΑΤΑ ΕΙΔΙΚΗΣ ΔΙΔΑΚΤΙΚΗΣ ΚΑΙ ΠΡΑΚΤΙΚΗ ΑΣΚΗΣΗ)</w:t>
      </w:r>
    </w:p>
    <w:p w:rsidR="00690E7B" w:rsidRDefault="00690E7B" w:rsidP="00690E7B">
      <w:pPr>
        <w:numPr>
          <w:ilvl w:val="0"/>
          <w:numId w:val="3"/>
        </w:numPr>
        <w:spacing w:before="58" w:line="312" w:lineRule="auto"/>
        <w:ind w:left="18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Μέθοδοι Περιβαλλοντικής Εκπαίδευσης (με Πρακτική Άσκηση)-Τμήμα Περιβάλλοντος</w:t>
      </w:r>
    </w:p>
    <w:p w:rsidR="00690E7B" w:rsidRDefault="00690E7B" w:rsidP="00690E7B">
      <w:pPr>
        <w:numPr>
          <w:ilvl w:val="0"/>
          <w:numId w:val="3"/>
        </w:numPr>
        <w:spacing w:before="58" w:line="312" w:lineRule="auto"/>
        <w:ind w:left="18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Πτυχιακή Εργασία με σχετικό θέμα με πρακτική</w:t>
      </w:r>
    </w:p>
    <w:p w:rsidR="00690E7B" w:rsidRDefault="00690E7B" w:rsidP="00690E7B">
      <w:pPr>
        <w:spacing w:before="58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0E7B" w:rsidRPr="008B79E5" w:rsidRDefault="00690E7B" w:rsidP="00690E7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  χορήγηση του Πιστοποιητικού Παιδαγωγικής και Διδακτικής Επάρκειας στους πτυχιούχους του Τ</w:t>
      </w:r>
      <w:r w:rsidR="008B79E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Ω</w:t>
      </w:r>
      <w:r w:rsidR="008B79E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Θ</w:t>
      </w:r>
      <w:r w:rsidR="008B79E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Β</w:t>
      </w:r>
      <w:r w:rsidR="008B79E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Ε θα </w:t>
      </w:r>
      <w:r w:rsidR="008B79E5">
        <w:rPr>
          <w:rFonts w:asciiTheme="minorHAnsi" w:hAnsiTheme="minorHAnsi" w:cstheme="minorHAnsi"/>
          <w:sz w:val="22"/>
          <w:szCs w:val="22"/>
        </w:rPr>
        <w:t xml:space="preserve">πραγματοποιείται </w:t>
      </w:r>
      <w:r>
        <w:rPr>
          <w:rFonts w:asciiTheme="minorHAnsi" w:hAnsiTheme="minorHAnsi" w:cstheme="minorHAnsi"/>
          <w:sz w:val="22"/>
          <w:szCs w:val="22"/>
        </w:rPr>
        <w:t xml:space="preserve"> μετά από την επιτυχή παρακολούθηση τουλάχιστον ενός μαθήματος από κάθε μία από τις 3 προαναφερόμενες Ομάδες Μαθημάτων (</w:t>
      </w:r>
      <w:r w:rsidRPr="008B79E5">
        <w:rPr>
          <w:rFonts w:asciiTheme="minorHAnsi" w:hAnsiTheme="minorHAnsi" w:cstheme="minorHAnsi"/>
          <w:b/>
          <w:sz w:val="22"/>
          <w:szCs w:val="22"/>
        </w:rPr>
        <w:t xml:space="preserve">προϋποτίθεται  η έκδοση νομοθετικής ρύθμισης για την ένταξη του πτυχίου Τ.Ω.Θ.Β.Ε σε </w:t>
      </w:r>
      <w:r w:rsidRPr="008B79E5">
        <w:rPr>
          <w:rFonts w:asciiTheme="minorHAnsi" w:hAnsiTheme="minorHAnsi" w:cstheme="minorHAnsi"/>
          <w:b/>
          <w:sz w:val="22"/>
          <w:szCs w:val="22"/>
          <w:lang w:val="en-US"/>
        </w:rPr>
        <w:t>K</w:t>
      </w:r>
      <w:proofErr w:type="spellStart"/>
      <w:r w:rsidRPr="008B79E5">
        <w:rPr>
          <w:rFonts w:asciiTheme="minorHAnsi" w:hAnsiTheme="minorHAnsi" w:cstheme="minorHAnsi"/>
          <w:b/>
          <w:sz w:val="22"/>
          <w:szCs w:val="22"/>
        </w:rPr>
        <w:t>λάδο</w:t>
      </w:r>
      <w:proofErr w:type="spellEnd"/>
      <w:r w:rsidRPr="008B79E5">
        <w:rPr>
          <w:rFonts w:asciiTheme="minorHAnsi" w:hAnsiTheme="minorHAnsi" w:cstheme="minorHAnsi"/>
          <w:b/>
          <w:sz w:val="22"/>
          <w:szCs w:val="22"/>
        </w:rPr>
        <w:t xml:space="preserve"> και </w:t>
      </w:r>
      <w:r w:rsidRPr="008B79E5">
        <w:rPr>
          <w:rFonts w:asciiTheme="minorHAnsi" w:hAnsiTheme="minorHAnsi" w:cstheme="minorHAnsi"/>
          <w:b/>
          <w:sz w:val="22"/>
          <w:szCs w:val="22"/>
          <w:lang w:val="en-US"/>
        </w:rPr>
        <w:t>E</w:t>
      </w:r>
      <w:proofErr w:type="spellStart"/>
      <w:r w:rsidRPr="008B79E5">
        <w:rPr>
          <w:rFonts w:asciiTheme="minorHAnsi" w:hAnsiTheme="minorHAnsi" w:cstheme="minorHAnsi"/>
          <w:b/>
          <w:sz w:val="22"/>
          <w:szCs w:val="22"/>
        </w:rPr>
        <w:t>ιδικότητα</w:t>
      </w:r>
      <w:proofErr w:type="spellEnd"/>
      <w:r w:rsidRPr="008B79E5">
        <w:rPr>
          <w:rFonts w:asciiTheme="minorHAnsi" w:hAnsiTheme="minorHAnsi" w:cstheme="minorHAnsi"/>
          <w:b/>
          <w:sz w:val="22"/>
          <w:szCs w:val="22"/>
        </w:rPr>
        <w:t xml:space="preserve"> της  Δ/</w:t>
      </w:r>
      <w:proofErr w:type="spellStart"/>
      <w:r w:rsidRPr="008B79E5">
        <w:rPr>
          <w:rFonts w:asciiTheme="minorHAnsi" w:hAnsiTheme="minorHAnsi" w:cstheme="minorHAnsi"/>
          <w:b/>
          <w:sz w:val="22"/>
          <w:szCs w:val="22"/>
        </w:rPr>
        <w:t>θμιας</w:t>
      </w:r>
      <w:proofErr w:type="spellEnd"/>
      <w:r w:rsidRPr="008B79E5">
        <w:rPr>
          <w:rFonts w:asciiTheme="minorHAnsi" w:hAnsiTheme="minorHAnsi" w:cstheme="minorHAnsi"/>
          <w:b/>
          <w:sz w:val="22"/>
          <w:szCs w:val="22"/>
        </w:rPr>
        <w:t xml:space="preserve"> Εκπαίδευσης)</w:t>
      </w:r>
    </w:p>
    <w:p w:rsidR="00495F27" w:rsidRDefault="00495F27"/>
    <w:sectPr w:rsidR="00495F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623E"/>
    <w:multiLevelType w:val="multilevel"/>
    <w:tmpl w:val="6776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05A0E0A"/>
    <w:multiLevelType w:val="multilevel"/>
    <w:tmpl w:val="90EEA2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ED81D9E"/>
    <w:multiLevelType w:val="multilevel"/>
    <w:tmpl w:val="B7362D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C5"/>
    <w:rsid w:val="00120DB7"/>
    <w:rsid w:val="00495F27"/>
    <w:rsid w:val="00690E7B"/>
    <w:rsid w:val="007F6634"/>
    <w:rsid w:val="008B79E5"/>
    <w:rsid w:val="00DF3F74"/>
    <w:rsid w:val="00F9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A97C0-9AD6-4711-B89B-0B3586A8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Σώμα κειμένου Char1"/>
    <w:basedOn w:val="a0"/>
    <w:link w:val="a3"/>
    <w:uiPriority w:val="99"/>
    <w:semiHidden/>
    <w:qFormat/>
    <w:rsid w:val="00690E7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3">
    <w:name w:val="Body Text"/>
    <w:basedOn w:val="a"/>
    <w:link w:val="Char1"/>
    <w:uiPriority w:val="99"/>
    <w:semiHidden/>
    <w:unhideWhenUsed/>
    <w:rsid w:val="00690E7B"/>
    <w:pPr>
      <w:spacing w:after="120"/>
    </w:pPr>
  </w:style>
  <w:style w:type="character" w:customStyle="1" w:styleId="Char">
    <w:name w:val="Σώμα κειμένου Char"/>
    <w:basedOn w:val="a0"/>
    <w:uiPriority w:val="99"/>
    <w:semiHidden/>
    <w:rsid w:val="00690E7B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Koutrelli Depie</dc:creator>
  <cp:keywords/>
  <dc:description/>
  <cp:lastModifiedBy>Koutrelli Depie</cp:lastModifiedBy>
  <cp:revision>10</cp:revision>
  <dcterms:created xsi:type="dcterms:W3CDTF">2020-10-21T07:47:00Z</dcterms:created>
  <dcterms:modified xsi:type="dcterms:W3CDTF">2020-10-21T07:56:00Z</dcterms:modified>
</cp:coreProperties>
</file>